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50" w:rsidRDefault="00DB6F50" w:rsidP="00DB6F50">
      <w:pPr>
        <w:spacing w:before="78"/>
        <w:ind w:right="177"/>
        <w:jc w:val="right"/>
        <w:rPr>
          <w:rFonts w:ascii="Times New Roman" w:hAnsi="Times New Roman" w:cs="Times New Roman"/>
          <w:b/>
          <w:i/>
          <w:w w:val="105"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 xml:space="preserve">Приложение </w:t>
      </w:r>
      <w:bookmarkStart w:id="0" w:name="_GoBack"/>
      <w:bookmarkEnd w:id="0"/>
      <w:r w:rsidRPr="00357F1C">
        <w:rPr>
          <w:rFonts w:ascii="Times New Roman" w:hAnsi="Times New Roman" w:cs="Times New Roman"/>
          <w:b/>
          <w:w w:val="105"/>
          <w:sz w:val="19"/>
        </w:rPr>
        <w:t>№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2</w:t>
      </w:r>
    </w:p>
    <w:p w:rsidR="00DB6F50" w:rsidRPr="00357F1C" w:rsidRDefault="00DB6F50" w:rsidP="00DB6F50">
      <w:pPr>
        <w:spacing w:before="78"/>
        <w:ind w:right="177"/>
        <w:jc w:val="right"/>
        <w:rPr>
          <w:rFonts w:ascii="Times New Roman" w:hAnsi="Times New Roman" w:cs="Times New Roman"/>
          <w:b/>
          <w:i/>
          <w:sz w:val="19"/>
        </w:rPr>
      </w:pPr>
    </w:p>
    <w:p w:rsidR="00DB6F50" w:rsidRPr="00357F1C" w:rsidRDefault="00DB6F50" w:rsidP="00DB6F50">
      <w:pPr>
        <w:spacing w:before="12"/>
        <w:ind w:left="1996" w:right="1939"/>
        <w:jc w:val="center"/>
        <w:rPr>
          <w:rFonts w:ascii="Times New Roman" w:hAnsi="Times New Roman" w:cs="Times New Roman"/>
          <w:b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СОГЛАСИЕ НА ОБРАБОТКУ ПЕРСОНАЛЬНЫХ ДАННЫХ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b/>
          <w:sz w:val="13"/>
        </w:rPr>
      </w:pPr>
    </w:p>
    <w:p w:rsidR="00DB6F50" w:rsidRPr="00357F1C" w:rsidRDefault="00DB6F50" w:rsidP="00DB6F50">
      <w:pPr>
        <w:tabs>
          <w:tab w:val="left" w:pos="5788"/>
          <w:tab w:val="left" w:pos="6979"/>
          <w:tab w:val="left" w:pos="8205"/>
          <w:tab w:val="left" w:pos="9155"/>
          <w:tab w:val="left" w:pos="9866"/>
        </w:tabs>
        <w:spacing w:before="98" w:line="290" w:lineRule="auto"/>
        <w:ind w:left="233" w:right="304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Я,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, данные документа, удостоверяющего личность:</w:t>
      </w:r>
      <w:r w:rsidRPr="00357F1C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Паспорт</w:t>
      </w:r>
      <w:r w:rsidRPr="00357F1C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серия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№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выдан</w:t>
      </w:r>
      <w:r w:rsidRPr="00357F1C">
        <w:rPr>
          <w:rFonts w:ascii="Times New Roman" w:hAnsi="Times New Roman" w:cs="Times New Roman"/>
          <w:spacing w:val="1"/>
          <w:w w:val="105"/>
          <w:sz w:val="19"/>
        </w:rPr>
        <w:t xml:space="preserve"> </w:t>
      </w:r>
      <w:proofErr w:type="gramStart"/>
      <w:r w:rsidRPr="00357F1C">
        <w:rPr>
          <w:rFonts w:ascii="Times New Roman" w:hAnsi="Times New Roman" w:cs="Times New Roman"/>
          <w:w w:val="105"/>
          <w:sz w:val="19"/>
        </w:rPr>
        <w:t>«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proofErr w:type="gramEnd"/>
      <w:r w:rsidRPr="00357F1C">
        <w:rPr>
          <w:rFonts w:ascii="Times New Roman" w:hAnsi="Times New Roman" w:cs="Times New Roman"/>
          <w:w w:val="105"/>
          <w:sz w:val="19"/>
        </w:rPr>
        <w:t>»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г.</w:t>
      </w:r>
    </w:p>
    <w:p w:rsidR="00DB6F50" w:rsidRPr="00357F1C" w:rsidRDefault="00DB6F50" w:rsidP="00DB6F50">
      <w:pPr>
        <w:tabs>
          <w:tab w:val="left" w:pos="10533"/>
        </w:tabs>
        <w:spacing w:line="218" w:lineRule="exact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3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,</w:t>
      </w:r>
    </w:p>
    <w:p w:rsidR="00DB6F50" w:rsidRPr="00357F1C" w:rsidRDefault="00DB6F50" w:rsidP="00DB6F50">
      <w:pPr>
        <w:spacing w:before="10"/>
        <w:ind w:left="1996" w:right="4686"/>
        <w:jc w:val="center"/>
        <w:rPr>
          <w:rFonts w:ascii="Times New Roman" w:hAnsi="Times New Roman" w:cs="Times New Roman"/>
          <w:i/>
          <w:sz w:val="13"/>
        </w:rPr>
      </w:pPr>
      <w:r w:rsidRPr="00357F1C">
        <w:rPr>
          <w:rFonts w:ascii="Times New Roman" w:hAnsi="Times New Roman" w:cs="Times New Roman"/>
          <w:i/>
          <w:sz w:val="13"/>
        </w:rPr>
        <w:t>(кем выдан)</w:t>
      </w:r>
    </w:p>
    <w:p w:rsidR="00DB6F50" w:rsidRPr="00357F1C" w:rsidRDefault="00DB6F50" w:rsidP="00DB6F50">
      <w:pPr>
        <w:spacing w:before="150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зарегистрированный по адресу: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47640" wp14:editId="43995263">
                <wp:simplePos x="0" y="0"/>
                <wp:positionH relativeFrom="page">
                  <wp:posOffset>631190</wp:posOffset>
                </wp:positionH>
                <wp:positionV relativeFrom="paragraph">
                  <wp:posOffset>166370</wp:posOffset>
                </wp:positionV>
                <wp:extent cx="660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400"/>
                            <a:gd name="T2" fmla="+- 0 11393 994"/>
                            <a:gd name="T3" fmla="*/ T2 w 10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0">
                              <a:moveTo>
                                <a:pt x="0" y="0"/>
                              </a:moveTo>
                              <a:lnTo>
                                <a:pt x="10399" y="0"/>
                              </a:lnTo>
                            </a:path>
                          </a:pathLst>
                        </a:custGeom>
                        <a:noFill/>
                        <a:ln w="49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AFBD6" id="Freeform 4" o:spid="_x0000_s1026" style="position:absolute;margin-left:49.7pt;margin-top:13.1pt;width:5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" path="m,l10399,e" filled="f" strokeweight=".1389mm">
                <v:path arrowok="t" o:connecttype="custom" o:connectlocs="0,0;6603365,0" o:connectangles="0,0"/>
                <w10:wrap type="topAndBottom" anchorx="page"/>
              </v:shape>
            </w:pict>
          </mc:Fallback>
        </mc:AlternateContent>
      </w:r>
    </w:p>
    <w:p w:rsidR="00DB6F50" w:rsidRPr="00357F1C" w:rsidRDefault="00DB6F50" w:rsidP="00DB6F50">
      <w:pPr>
        <w:spacing w:before="10" w:line="207" w:lineRule="exact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даю Региональной спортивной общественной организации «Федерация шахмат» в городе Москве</w:t>
      </w:r>
    </w:p>
    <w:p w:rsidR="00DB6F50" w:rsidRPr="00357F1C" w:rsidRDefault="00DB6F50" w:rsidP="00DB6F50">
      <w:pPr>
        <w:spacing w:line="138" w:lineRule="exact"/>
        <w:ind w:left="942"/>
        <w:rPr>
          <w:rFonts w:ascii="Times New Roman" w:hAnsi="Times New Roman" w:cs="Times New Roman"/>
          <w:i/>
          <w:sz w:val="13"/>
        </w:rPr>
      </w:pPr>
      <w:r w:rsidRPr="00357F1C">
        <w:rPr>
          <w:rFonts w:ascii="Times New Roman" w:hAnsi="Times New Roman" w:cs="Times New Roman"/>
          <w:i/>
          <w:sz w:val="13"/>
        </w:rPr>
        <w:t>(наименование организатора спортивного соревнования)</w:t>
      </w:r>
    </w:p>
    <w:p w:rsidR="00DB6F50" w:rsidRPr="00357F1C" w:rsidRDefault="00DB6F50" w:rsidP="00DB6F50">
      <w:pPr>
        <w:spacing w:before="121" w:line="290" w:lineRule="auto"/>
        <w:ind w:left="233" w:right="290" w:firstLine="50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 xml:space="preserve">(ОГРН 1037700123955, ИНН 7704117022), расположенному по адресу: </w:t>
      </w:r>
      <w:proofErr w:type="spellStart"/>
      <w:r w:rsidRPr="00357F1C">
        <w:rPr>
          <w:rFonts w:ascii="Times New Roman" w:hAnsi="Times New Roman" w:cs="Times New Roman"/>
          <w:w w:val="105"/>
          <w:sz w:val="19"/>
        </w:rPr>
        <w:t>г.Москва</w:t>
      </w:r>
      <w:proofErr w:type="spellEnd"/>
      <w:r w:rsidRPr="00357F1C">
        <w:rPr>
          <w:rFonts w:ascii="Times New Roman" w:hAnsi="Times New Roman" w:cs="Times New Roman"/>
          <w:w w:val="105"/>
          <w:sz w:val="19"/>
        </w:rPr>
        <w:t xml:space="preserve"> Тверской бульвар д.14 строение 5 (далее – Оператор), согласие на обработку своих персональных данных.</w:t>
      </w:r>
    </w:p>
    <w:p w:rsidR="00DB6F50" w:rsidRPr="00357F1C" w:rsidRDefault="00DB6F50" w:rsidP="00DB6F50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Цель обработки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93"/>
          <w:tab w:val="left" w:pos="594"/>
        </w:tabs>
        <w:spacing w:before="13" w:line="252" w:lineRule="auto"/>
        <w:ind w:right="177"/>
        <w:rPr>
          <w:sz w:val="19"/>
        </w:rPr>
      </w:pPr>
      <w:r w:rsidRPr="00357F1C">
        <w:rPr>
          <w:w w:val="105"/>
          <w:sz w:val="19"/>
        </w:rPr>
        <w:t>подготовка, проведение и подведение итогов Чемпионата России 2020 г. среди мужчин по решению шахматных композиций (далее – Соревнование), включая публикацию</w:t>
      </w:r>
      <w:r w:rsidRPr="00357F1C">
        <w:rPr>
          <w:spacing w:val="6"/>
          <w:w w:val="105"/>
          <w:sz w:val="19"/>
        </w:rPr>
        <w:t xml:space="preserve"> </w:t>
      </w:r>
      <w:r w:rsidRPr="00357F1C">
        <w:rPr>
          <w:w w:val="105"/>
          <w:sz w:val="19"/>
        </w:rPr>
        <w:t>итогов;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"/>
        <w:ind w:left="517" w:hanging="285"/>
        <w:rPr>
          <w:sz w:val="19"/>
        </w:rPr>
      </w:pPr>
      <w:r w:rsidRPr="00357F1C">
        <w:rPr>
          <w:w w:val="105"/>
          <w:sz w:val="19"/>
        </w:rPr>
        <w:t>расчет и присвоение российских и международных рейтингов участников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Соревнования;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 w:line="252" w:lineRule="auto"/>
        <w:ind w:left="517" w:right="176" w:hanging="284"/>
        <w:jc w:val="both"/>
        <w:rPr>
          <w:sz w:val="19"/>
        </w:rPr>
      </w:pPr>
      <w:r w:rsidRPr="00357F1C">
        <w:rPr>
          <w:w w:val="105"/>
          <w:sz w:val="19"/>
        </w:rPr>
        <w:t>рассмотрение вопросов, связанных с нарушением порядка проведения соревнования, обжалованием соответствующих решений, разрешение конфликтных ситуаций по вопросам спортивной̆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деятельности;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2" w:line="252" w:lineRule="auto"/>
        <w:ind w:left="517" w:right="176" w:hanging="284"/>
        <w:jc w:val="both"/>
        <w:rPr>
          <w:sz w:val="19"/>
        </w:rPr>
      </w:pPr>
      <w:r w:rsidRPr="00357F1C">
        <w:rPr>
          <w:w w:val="105"/>
          <w:sz w:val="19"/>
        </w:rPr>
        <w:t>организация системы учета данных о спортсменах, занимающихся видом спорта «шахматы», и выдача документов, удостоверяющих принадлежность к физкультурно- спортивной̆ или иной̆ организации и спортивную квалификацию спортсменов, в порядке, определяемом федеральным органом исполнительной̆ власти в области физической̆ культуры и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спорта;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line="256" w:lineRule="auto"/>
        <w:ind w:left="517" w:right="178" w:hanging="284"/>
        <w:jc w:val="both"/>
        <w:rPr>
          <w:sz w:val="19"/>
        </w:rPr>
      </w:pPr>
      <w:r w:rsidRPr="00357F1C">
        <w:rPr>
          <w:w w:val="105"/>
          <w:sz w:val="19"/>
        </w:rPr>
        <w:t>исполнение требований законодательства Российской Федерации, включая налоговое законодательство, законодательство о бухгалтерском учете, законодательство о социальном</w:t>
      </w:r>
      <w:r w:rsidRPr="00357F1C">
        <w:rPr>
          <w:spacing w:val="6"/>
          <w:w w:val="105"/>
          <w:sz w:val="19"/>
        </w:rPr>
        <w:t xml:space="preserve"> </w:t>
      </w:r>
      <w:r w:rsidRPr="00357F1C">
        <w:rPr>
          <w:w w:val="105"/>
          <w:sz w:val="19"/>
        </w:rPr>
        <w:t>обеспечении;</w:t>
      </w:r>
    </w:p>
    <w:p w:rsidR="00DB6F50" w:rsidRPr="00357F1C" w:rsidRDefault="00DB6F50" w:rsidP="00DB6F50">
      <w:pPr>
        <w:pStyle w:val="a3"/>
        <w:spacing w:before="8"/>
        <w:rPr>
          <w:rFonts w:ascii="Times New Roman" w:hAnsi="Times New Roman" w:cs="Times New Roman"/>
          <w:sz w:val="23"/>
        </w:rPr>
      </w:pPr>
    </w:p>
    <w:p w:rsidR="00DB6F50" w:rsidRPr="00357F1C" w:rsidRDefault="00DB6F50" w:rsidP="00DB6F50">
      <w:pPr>
        <w:spacing w:before="1"/>
        <w:ind w:left="233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Перечень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на обработку которых дается согласие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8"/>
        <w:ind w:left="517" w:hanging="361"/>
        <w:rPr>
          <w:sz w:val="19"/>
        </w:rPr>
      </w:pPr>
      <w:r w:rsidRPr="00357F1C">
        <w:rPr>
          <w:w w:val="105"/>
          <w:sz w:val="19"/>
        </w:rPr>
        <w:t>фамилия, имя,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отчество;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дата рождения;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пол;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адрес регистрации (прописки), почтовый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адрес;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контактные данные (номер телефона, адрес электронной</w:t>
      </w:r>
      <w:r w:rsidRPr="00357F1C">
        <w:rPr>
          <w:spacing w:val="3"/>
          <w:w w:val="105"/>
          <w:sz w:val="19"/>
        </w:rPr>
        <w:t xml:space="preserve"> </w:t>
      </w:r>
      <w:r w:rsidRPr="00357F1C">
        <w:rPr>
          <w:w w:val="105"/>
          <w:sz w:val="19"/>
        </w:rPr>
        <w:t>почты);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данные документа, удостоверяющего</w:t>
      </w:r>
      <w:r w:rsidRPr="00357F1C">
        <w:rPr>
          <w:spacing w:val="2"/>
          <w:w w:val="105"/>
          <w:sz w:val="19"/>
        </w:rPr>
        <w:t xml:space="preserve"> </w:t>
      </w:r>
      <w:r w:rsidRPr="00357F1C">
        <w:rPr>
          <w:w w:val="105"/>
          <w:sz w:val="19"/>
        </w:rPr>
        <w:t>личность;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фотография;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номер полиса обязательного медицинского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страхования;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идентификационный номер Общероссийской общественной организации «Федерация шахмат России» (далее</w:t>
      </w:r>
      <w:r w:rsidRPr="00357F1C">
        <w:rPr>
          <w:spacing w:val="-9"/>
          <w:w w:val="105"/>
          <w:sz w:val="19"/>
        </w:rPr>
        <w:t xml:space="preserve"> </w:t>
      </w:r>
      <w:r w:rsidRPr="00357F1C">
        <w:rPr>
          <w:w w:val="105"/>
          <w:sz w:val="19"/>
        </w:rPr>
        <w:t>-ФШР);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7"/>
          <w:tab w:val="left" w:pos="518"/>
        </w:tabs>
        <w:spacing w:before="12"/>
        <w:ind w:left="517" w:hanging="361"/>
        <w:rPr>
          <w:sz w:val="19"/>
        </w:rPr>
      </w:pPr>
      <w:r w:rsidRPr="00357F1C">
        <w:rPr>
          <w:w w:val="105"/>
          <w:sz w:val="19"/>
        </w:rPr>
        <w:t>идентификационный номер Международной̆ шахматной федерации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(ФИДЕ).</w:t>
      </w:r>
    </w:p>
    <w:p w:rsidR="00DB6F50" w:rsidRPr="00357F1C" w:rsidRDefault="00DB6F50" w:rsidP="00DB6F50">
      <w:pPr>
        <w:pStyle w:val="a3"/>
        <w:spacing w:before="6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before="1" w:line="252" w:lineRule="auto"/>
        <w:ind w:left="233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Перечень действий с персональными данными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на совершение которых дается согласие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общее описание используемых Оператором способов обработки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b/>
          <w:i/>
          <w:sz w:val="20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Персональные данные будут обрабатываться Оператором следующими способами: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3"/>
        <w:ind w:left="517" w:hanging="285"/>
        <w:rPr>
          <w:sz w:val="19"/>
        </w:rPr>
      </w:pPr>
      <w:r w:rsidRPr="00357F1C">
        <w:rPr>
          <w:w w:val="105"/>
          <w:sz w:val="19"/>
        </w:rPr>
        <w:t>сбор;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запись;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уточнение (обновление,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изменение);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систематизация;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накопление;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хранение;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использование;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"/>
        <w:ind w:left="517" w:hanging="285"/>
        <w:rPr>
          <w:sz w:val="19"/>
        </w:rPr>
      </w:pPr>
      <w:r w:rsidRPr="00357F1C">
        <w:rPr>
          <w:w w:val="105"/>
          <w:sz w:val="19"/>
        </w:rPr>
        <w:t>обезличивание;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удаление;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уничтожение.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21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В отношении персональных данных: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3"/>
        <w:ind w:left="517" w:hanging="285"/>
        <w:rPr>
          <w:sz w:val="19"/>
        </w:rPr>
      </w:pPr>
      <w:r w:rsidRPr="00357F1C">
        <w:rPr>
          <w:w w:val="105"/>
          <w:sz w:val="19"/>
        </w:rPr>
        <w:t>фамилия, имя,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отчество;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дата рождения;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пол;</w:t>
      </w:r>
    </w:p>
    <w:p w:rsidR="00DB6F50" w:rsidRPr="00357F1C" w:rsidRDefault="00DB6F50" w:rsidP="00DB6F50">
      <w:pPr>
        <w:rPr>
          <w:rFonts w:ascii="Times New Roman" w:hAnsi="Times New Roman" w:cs="Times New Roman"/>
          <w:sz w:val="19"/>
        </w:rPr>
        <w:sectPr w:rsidR="00DB6F50" w:rsidRPr="00357F1C">
          <w:pgSz w:w="11900" w:h="16840"/>
          <w:pgMar w:top="1520" w:right="240" w:bottom="280" w:left="760" w:header="720" w:footer="720" w:gutter="0"/>
          <w:cols w:space="720"/>
        </w:sect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8"/>
        <w:ind w:left="517" w:hanging="285"/>
        <w:rPr>
          <w:sz w:val="19"/>
        </w:rPr>
      </w:pPr>
      <w:r w:rsidRPr="00357F1C">
        <w:rPr>
          <w:w w:val="105"/>
          <w:sz w:val="19"/>
        </w:rPr>
        <w:lastRenderedPageBreak/>
        <w:t>страна, город</w:t>
      </w:r>
      <w:r w:rsidRPr="00357F1C">
        <w:rPr>
          <w:spacing w:val="2"/>
          <w:w w:val="105"/>
          <w:sz w:val="19"/>
        </w:rPr>
        <w:t xml:space="preserve"> </w:t>
      </w:r>
      <w:r w:rsidRPr="00357F1C">
        <w:rPr>
          <w:w w:val="105"/>
          <w:sz w:val="19"/>
        </w:rPr>
        <w:t>проживания;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фотография;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идентификационный номер</w:t>
      </w:r>
      <w:r w:rsidRPr="00357F1C">
        <w:rPr>
          <w:spacing w:val="3"/>
          <w:w w:val="105"/>
          <w:sz w:val="19"/>
        </w:rPr>
        <w:t xml:space="preserve"> </w:t>
      </w:r>
      <w:r w:rsidRPr="00357F1C">
        <w:rPr>
          <w:w w:val="105"/>
          <w:sz w:val="19"/>
        </w:rPr>
        <w:t>ФШР;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идентификационный номер Международной̆ федерации шахмат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(ФИДЕ).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21"/>
        </w:rPr>
      </w:pPr>
    </w:p>
    <w:p w:rsidR="00DB6F50" w:rsidRPr="00357F1C" w:rsidRDefault="00DB6F50" w:rsidP="00DB6F50">
      <w:pPr>
        <w:spacing w:before="1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Оператор будет использовать дополнительно к вышеперечисленным следующие способы обработки: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распространение;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трансграничная передача.</w:t>
      </w:r>
    </w:p>
    <w:p w:rsidR="00DB6F50" w:rsidRPr="00357F1C" w:rsidRDefault="00DB6F50" w:rsidP="00DB6F50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В отношении персональных данных Субъект персональных данных дает согласие ФШР и ФИДЕ на включение их в общедоступные источники.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before="1"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line="252" w:lineRule="auto"/>
        <w:ind w:left="233" w:right="290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Срок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в течение которого действует согласие Субъекта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а также способ его отзыва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если иное не установлено федеральным законом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b/>
          <w:i/>
          <w:sz w:val="20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tabs>
          <w:tab w:val="left" w:pos="5010"/>
          <w:tab w:val="left" w:pos="7115"/>
          <w:tab w:val="left" w:pos="8490"/>
          <w:tab w:val="left" w:pos="9090"/>
          <w:tab w:val="left" w:pos="10040"/>
          <w:tab w:val="left" w:pos="10540"/>
        </w:tabs>
        <w:ind w:left="1410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3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sz w:val="19"/>
          <w:u w:val="single"/>
        </w:rPr>
        <w:tab/>
      </w:r>
      <w:r w:rsidRPr="00357F1C">
        <w:rPr>
          <w:rFonts w:ascii="Times New Roman" w:hAnsi="Times New Roman" w:cs="Times New Roman"/>
          <w:sz w:val="19"/>
        </w:rPr>
        <w:t xml:space="preserve">  </w:t>
      </w:r>
      <w:r w:rsidRPr="00357F1C">
        <w:rPr>
          <w:rFonts w:ascii="Times New Roman" w:hAnsi="Times New Roman" w:cs="Times New Roman"/>
          <w:spacing w:val="7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/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/</w:t>
      </w:r>
      <w:proofErr w:type="gramStart"/>
      <w:r w:rsidRPr="00357F1C">
        <w:rPr>
          <w:rFonts w:ascii="Times New Roman" w:hAnsi="Times New Roman" w:cs="Times New Roman"/>
          <w:w w:val="105"/>
          <w:sz w:val="19"/>
        </w:rPr>
        <w:tab/>
        <w:t>«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proofErr w:type="gramEnd"/>
      <w:r w:rsidRPr="00357F1C">
        <w:rPr>
          <w:rFonts w:ascii="Times New Roman" w:hAnsi="Times New Roman" w:cs="Times New Roman"/>
          <w:w w:val="105"/>
          <w:sz w:val="19"/>
        </w:rPr>
        <w:t>»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20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г.</w:t>
      </w:r>
    </w:p>
    <w:p w:rsidR="00DB6F50" w:rsidRPr="00357F1C" w:rsidRDefault="00DB6F50" w:rsidP="00DB6F50">
      <w:pPr>
        <w:rPr>
          <w:rFonts w:ascii="Times New Roman" w:hAnsi="Times New Roman" w:cs="Times New Roman"/>
          <w:sz w:val="19"/>
        </w:rPr>
        <w:sectPr w:rsidR="00DB6F50" w:rsidRPr="00357F1C">
          <w:pgSz w:w="11900" w:h="16840"/>
          <w:pgMar w:top="1060" w:right="240" w:bottom="280" w:left="760" w:header="720" w:footer="720" w:gutter="0"/>
          <w:cols w:space="720"/>
        </w:sectPr>
      </w:pPr>
    </w:p>
    <w:p w:rsidR="00DB6F50" w:rsidRPr="00357F1C" w:rsidRDefault="00DB6F50" w:rsidP="00DB6F50">
      <w:pPr>
        <w:spacing w:before="78" w:line="252" w:lineRule="auto"/>
        <w:ind w:left="1238" w:right="161" w:firstLine="7986"/>
        <w:rPr>
          <w:rFonts w:ascii="Times New Roman" w:hAnsi="Times New Roman" w:cs="Times New Roman"/>
          <w:b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lastRenderedPageBreak/>
        <w:t>Приложение №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3 </w:t>
      </w:r>
      <w:r w:rsidRPr="00357F1C">
        <w:rPr>
          <w:rFonts w:ascii="Times New Roman" w:hAnsi="Times New Roman" w:cs="Times New Roman"/>
          <w:b/>
          <w:w w:val="105"/>
          <w:sz w:val="19"/>
        </w:rPr>
        <w:t>СОГЛАСИЕ НА ОБРАБОТКУ ПЕРСОНАЛЬНЫХ ДАННЫХ НЕСОВЕРШЕННОЛЕТНЕГО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b/>
          <w:sz w:val="20"/>
        </w:rPr>
      </w:pPr>
    </w:p>
    <w:p w:rsidR="00DB6F50" w:rsidRPr="00357F1C" w:rsidRDefault="00DB6F50" w:rsidP="00DB6F50">
      <w:pPr>
        <w:tabs>
          <w:tab w:val="left" w:pos="10368"/>
        </w:tabs>
        <w:ind w:right="62"/>
        <w:jc w:val="center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Я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законный</w:t>
      </w:r>
      <w:r w:rsidRPr="00357F1C">
        <w:rPr>
          <w:rFonts w:ascii="Times New Roman" w:hAnsi="Times New Roman" w:cs="Times New Roman"/>
          <w:b/>
          <w:spacing w:val="-9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b/>
          <w:w w:val="105"/>
          <w:sz w:val="19"/>
        </w:rPr>
        <w:t>представитель</w:t>
      </w:r>
      <w:r w:rsidRPr="00357F1C">
        <w:rPr>
          <w:rFonts w:ascii="Times New Roman" w:hAnsi="Times New Roman" w:cs="Times New Roman"/>
          <w:b/>
          <w:spacing w:val="4"/>
          <w:sz w:val="19"/>
        </w:rPr>
        <w:t xml:space="preserve"> </w:t>
      </w:r>
      <w:r w:rsidRPr="00357F1C">
        <w:rPr>
          <w:rFonts w:ascii="Times New Roman" w:hAnsi="Times New Roman" w:cs="Times New Roman"/>
          <w:w w:val="103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sz w:val="19"/>
          <w:u w:val="single"/>
        </w:rPr>
        <w:tab/>
      </w:r>
    </w:p>
    <w:p w:rsidR="00DB6F50" w:rsidRPr="00357F1C" w:rsidRDefault="00DB6F50" w:rsidP="00DB6F50">
      <w:pPr>
        <w:spacing w:before="6"/>
        <w:ind w:left="1996" w:right="2003"/>
        <w:jc w:val="center"/>
        <w:rPr>
          <w:rFonts w:ascii="Times New Roman" w:hAnsi="Times New Roman" w:cs="Times New Roman"/>
          <w:i/>
          <w:sz w:val="16"/>
        </w:rPr>
      </w:pPr>
      <w:r w:rsidRPr="00357F1C">
        <w:rPr>
          <w:rFonts w:ascii="Times New Roman" w:hAnsi="Times New Roman" w:cs="Times New Roman"/>
          <w:i/>
          <w:sz w:val="16"/>
        </w:rPr>
        <w:t>(фамилия, имя, отчество несовершеннолетнего)</w:t>
      </w:r>
    </w:p>
    <w:p w:rsidR="00DB6F50" w:rsidRPr="00357F1C" w:rsidRDefault="00DB6F50" w:rsidP="00DB6F50">
      <w:pPr>
        <w:pStyle w:val="a3"/>
        <w:spacing w:before="5"/>
        <w:rPr>
          <w:rFonts w:ascii="Times New Roman" w:hAnsi="Times New Roman" w:cs="Times New Roman"/>
          <w:i/>
          <w:sz w:val="15"/>
        </w:rPr>
      </w:pPr>
      <w:r w:rsidRPr="00357F1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FA7156" wp14:editId="01DAD420">
                <wp:simplePos x="0" y="0"/>
                <wp:positionH relativeFrom="page">
                  <wp:posOffset>631190</wp:posOffset>
                </wp:positionH>
                <wp:positionV relativeFrom="paragraph">
                  <wp:posOffset>140335</wp:posOffset>
                </wp:positionV>
                <wp:extent cx="6604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400"/>
                            <a:gd name="T2" fmla="+- 0 11393 994"/>
                            <a:gd name="T3" fmla="*/ T2 w 10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0">
                              <a:moveTo>
                                <a:pt x="0" y="0"/>
                              </a:moveTo>
                              <a:lnTo>
                                <a:pt x="10399" y="0"/>
                              </a:lnTo>
                            </a:path>
                          </a:pathLst>
                        </a:custGeom>
                        <a:noFill/>
                        <a:ln w="49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27C9" id="Freeform 3" o:spid="_x0000_s1026" style="position:absolute;margin-left:49.7pt;margin-top:11.05pt;width:52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" path="m,l10399,e" filled="f" strokeweight=".1389mm">
                <v:path arrowok="t" o:connecttype="custom" o:connectlocs="0,0;6603365,0" o:connectangles="0,0"/>
                <w10:wrap type="topAndBottom" anchorx="page"/>
              </v:shape>
            </w:pict>
          </mc:Fallback>
        </mc:AlternateContent>
      </w:r>
    </w:p>
    <w:p w:rsidR="00DB6F50" w:rsidRPr="00357F1C" w:rsidRDefault="00DB6F50" w:rsidP="00DB6F50">
      <w:pPr>
        <w:spacing w:line="160" w:lineRule="exact"/>
        <w:ind w:left="1996" w:right="1940"/>
        <w:jc w:val="center"/>
        <w:rPr>
          <w:rFonts w:ascii="Times New Roman" w:hAnsi="Times New Roman" w:cs="Times New Roman"/>
          <w:i/>
          <w:sz w:val="16"/>
        </w:rPr>
      </w:pPr>
      <w:r w:rsidRPr="00357F1C">
        <w:rPr>
          <w:rFonts w:ascii="Times New Roman" w:hAnsi="Times New Roman" w:cs="Times New Roman"/>
          <w:i/>
          <w:sz w:val="16"/>
        </w:rPr>
        <w:t>(фамилия, имя, отчество законного представителя полностью)</w:t>
      </w:r>
    </w:p>
    <w:p w:rsidR="00DB6F50" w:rsidRPr="00357F1C" w:rsidRDefault="00DB6F50" w:rsidP="00DB6F50">
      <w:pPr>
        <w:tabs>
          <w:tab w:val="left" w:pos="2444"/>
          <w:tab w:val="left" w:pos="3335"/>
          <w:tab w:val="left" w:pos="4561"/>
          <w:tab w:val="left" w:pos="6411"/>
          <w:tab w:val="left" w:pos="10593"/>
        </w:tabs>
        <w:spacing w:before="4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паспорт:</w:t>
      </w:r>
      <w:r w:rsidRPr="00357F1C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серия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№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выдан</w:t>
      </w:r>
      <w:r w:rsidRPr="00357F1C">
        <w:rPr>
          <w:rFonts w:ascii="Times New Roman" w:hAnsi="Times New Roman" w:cs="Times New Roman"/>
          <w:spacing w:val="1"/>
          <w:w w:val="105"/>
          <w:sz w:val="19"/>
        </w:rPr>
        <w:t xml:space="preserve"> </w:t>
      </w:r>
      <w:proofErr w:type="gramStart"/>
      <w:r w:rsidRPr="00357F1C">
        <w:rPr>
          <w:rFonts w:ascii="Times New Roman" w:hAnsi="Times New Roman" w:cs="Times New Roman"/>
          <w:w w:val="105"/>
          <w:sz w:val="19"/>
        </w:rPr>
        <w:t>«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proofErr w:type="gramEnd"/>
      <w:r w:rsidRPr="00357F1C">
        <w:rPr>
          <w:rFonts w:ascii="Times New Roman" w:hAnsi="Times New Roman" w:cs="Times New Roman"/>
          <w:w w:val="105"/>
          <w:sz w:val="19"/>
        </w:rPr>
        <w:t>»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г.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,</w:t>
      </w:r>
    </w:p>
    <w:p w:rsidR="00DB6F50" w:rsidRPr="00357F1C" w:rsidRDefault="00DB6F50" w:rsidP="00DB6F50">
      <w:pPr>
        <w:spacing w:before="6"/>
        <w:ind w:right="2812"/>
        <w:jc w:val="right"/>
        <w:rPr>
          <w:rFonts w:ascii="Times New Roman" w:hAnsi="Times New Roman" w:cs="Times New Roman"/>
          <w:i/>
          <w:sz w:val="16"/>
        </w:rPr>
      </w:pPr>
      <w:r w:rsidRPr="00357F1C">
        <w:rPr>
          <w:rFonts w:ascii="Times New Roman" w:hAnsi="Times New Roman" w:cs="Times New Roman"/>
          <w:i/>
          <w:sz w:val="16"/>
        </w:rPr>
        <w:t>(кем выдан)</w:t>
      </w:r>
    </w:p>
    <w:p w:rsidR="00DB6F50" w:rsidRPr="00357F1C" w:rsidRDefault="00DB6F50" w:rsidP="00DB6F50">
      <w:pPr>
        <w:tabs>
          <w:tab w:val="left" w:pos="10581"/>
        </w:tabs>
        <w:spacing w:before="9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зарегистрированный по</w:t>
      </w:r>
      <w:r w:rsidRPr="00357F1C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адресу:</w:t>
      </w:r>
      <w:r w:rsidRPr="00357F1C">
        <w:rPr>
          <w:rFonts w:ascii="Times New Roman" w:hAnsi="Times New Roman" w:cs="Times New Roman"/>
          <w:spacing w:val="3"/>
          <w:sz w:val="19"/>
        </w:rPr>
        <w:t xml:space="preserve"> </w:t>
      </w:r>
      <w:r w:rsidRPr="00357F1C">
        <w:rPr>
          <w:rFonts w:ascii="Times New Roman" w:hAnsi="Times New Roman" w:cs="Times New Roman"/>
          <w:w w:val="103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sz w:val="19"/>
          <w:u w:val="single"/>
        </w:rPr>
        <w:tab/>
      </w:r>
    </w:p>
    <w:p w:rsidR="00DB6F50" w:rsidRPr="00357F1C" w:rsidRDefault="00DB6F50" w:rsidP="00DB6F50">
      <w:pPr>
        <w:tabs>
          <w:tab w:val="left" w:pos="10647"/>
        </w:tabs>
        <w:spacing w:before="12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действующий от имени субъекта персональных данных на</w:t>
      </w:r>
      <w:r w:rsidRPr="00357F1C">
        <w:rPr>
          <w:rFonts w:ascii="Times New Roman" w:hAnsi="Times New Roman" w:cs="Times New Roman"/>
          <w:spacing w:val="-16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основании</w:t>
      </w:r>
      <w:r w:rsidRPr="00357F1C">
        <w:rPr>
          <w:rFonts w:ascii="Times New Roman" w:hAnsi="Times New Roman" w:cs="Times New Roman"/>
          <w:spacing w:val="4"/>
          <w:sz w:val="19"/>
        </w:rPr>
        <w:t xml:space="preserve"> </w:t>
      </w:r>
      <w:r w:rsidRPr="00357F1C">
        <w:rPr>
          <w:rFonts w:ascii="Times New Roman" w:hAnsi="Times New Roman" w:cs="Times New Roman"/>
          <w:w w:val="103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sz w:val="19"/>
          <w:u w:val="single"/>
        </w:rPr>
        <w:tab/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16"/>
        </w:rPr>
      </w:pPr>
      <w:r w:rsidRPr="00357F1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08880C" wp14:editId="39580596">
                <wp:simplePos x="0" y="0"/>
                <wp:positionH relativeFrom="page">
                  <wp:posOffset>631190</wp:posOffset>
                </wp:positionH>
                <wp:positionV relativeFrom="paragraph">
                  <wp:posOffset>144780</wp:posOffset>
                </wp:positionV>
                <wp:extent cx="6603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399"/>
                            <a:gd name="T2" fmla="+- 0 11392 994"/>
                            <a:gd name="T3" fmla="*/ T2 w 10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9">
                              <a:moveTo>
                                <a:pt x="0" y="0"/>
                              </a:moveTo>
                              <a:lnTo>
                                <a:pt x="10398" y="0"/>
                              </a:lnTo>
                            </a:path>
                          </a:pathLst>
                        </a:custGeom>
                        <a:noFill/>
                        <a:ln w="49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AF757" id="Freeform 2" o:spid="_x0000_s1026" style="position:absolute;margin-left:49.7pt;margin-top:11.4pt;width:51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" path="m,l10398,e" filled="f" strokeweight=".1389mm">
                <v:path arrowok="t" o:connecttype="custom" o:connectlocs="0,0;6602730,0" o:connectangles="0,0"/>
                <w10:wrap type="topAndBottom" anchorx="page"/>
              </v:shape>
            </w:pict>
          </mc:Fallback>
        </mc:AlternateContent>
      </w:r>
    </w:p>
    <w:p w:rsidR="00DB6F50" w:rsidRPr="00357F1C" w:rsidRDefault="00DB6F50" w:rsidP="00DB6F50">
      <w:pPr>
        <w:spacing w:line="155" w:lineRule="exact"/>
        <w:ind w:left="1996" w:right="1939"/>
        <w:jc w:val="center"/>
        <w:rPr>
          <w:rFonts w:ascii="Times New Roman" w:hAnsi="Times New Roman" w:cs="Times New Roman"/>
          <w:i/>
          <w:sz w:val="16"/>
        </w:rPr>
      </w:pPr>
      <w:r w:rsidRPr="00357F1C">
        <w:rPr>
          <w:rFonts w:ascii="Times New Roman" w:hAnsi="Times New Roman" w:cs="Times New Roman"/>
          <w:i/>
          <w:sz w:val="16"/>
        </w:rPr>
        <w:t>(данные документа, подтверждающего полномочия законного представителя)</w:t>
      </w:r>
    </w:p>
    <w:p w:rsidR="00DB6F50" w:rsidRPr="00357F1C" w:rsidRDefault="00DB6F50" w:rsidP="00DB6F50">
      <w:pPr>
        <w:spacing w:before="9" w:line="252" w:lineRule="auto"/>
        <w:ind w:left="233" w:right="174"/>
        <w:jc w:val="both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 xml:space="preserve">даю Региональной спортивной общественной организации «Федерация шахмат» в городе Москве (ОГРН 1037700123955, ИНН 7704117022), расположенному по адресу: </w:t>
      </w:r>
      <w:proofErr w:type="spellStart"/>
      <w:r w:rsidRPr="00357F1C">
        <w:rPr>
          <w:rFonts w:ascii="Times New Roman" w:hAnsi="Times New Roman" w:cs="Times New Roman"/>
          <w:w w:val="105"/>
          <w:sz w:val="19"/>
        </w:rPr>
        <w:t>г.Москва</w:t>
      </w:r>
      <w:proofErr w:type="spellEnd"/>
      <w:r w:rsidRPr="00357F1C">
        <w:rPr>
          <w:rFonts w:ascii="Times New Roman" w:hAnsi="Times New Roman" w:cs="Times New Roman"/>
          <w:w w:val="105"/>
          <w:sz w:val="19"/>
        </w:rPr>
        <w:t xml:space="preserve"> Тверской бульвар д.14 строение 5 (далее – Оператор), согласие на обработку персональных</w:t>
      </w:r>
      <w:r w:rsidRPr="00357F1C">
        <w:rPr>
          <w:rFonts w:ascii="Times New Roman" w:hAnsi="Times New Roman" w:cs="Times New Roman"/>
          <w:spacing w:val="3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данных.</w:t>
      </w: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DB6F50" w:rsidRPr="00357F1C" w:rsidRDefault="00DB6F50" w:rsidP="00DB6F50">
      <w:pPr>
        <w:spacing w:before="1"/>
        <w:ind w:left="233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Цель обработки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3"/>
        <w:spacing w:before="8"/>
        <w:rPr>
          <w:rFonts w:ascii="Times New Roman" w:hAnsi="Times New Roman" w:cs="Times New Roman"/>
          <w:b/>
          <w:i/>
          <w:sz w:val="25"/>
        </w:r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94"/>
        </w:tabs>
        <w:spacing w:line="252" w:lineRule="auto"/>
        <w:ind w:right="173"/>
        <w:jc w:val="both"/>
        <w:rPr>
          <w:sz w:val="19"/>
        </w:rPr>
      </w:pPr>
      <w:r w:rsidRPr="00357F1C">
        <w:rPr>
          <w:w w:val="105"/>
          <w:sz w:val="19"/>
        </w:rPr>
        <w:t>подготовка, проведение и подведение итогов Чемпионата России 2020 г. среди мужчин по решению шахматных композиций (далее – Соревнование), включая публикацию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итогов;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line="229" w:lineRule="exact"/>
        <w:ind w:left="517" w:hanging="285"/>
        <w:jc w:val="both"/>
        <w:rPr>
          <w:sz w:val="19"/>
        </w:rPr>
      </w:pPr>
      <w:r w:rsidRPr="00357F1C">
        <w:rPr>
          <w:w w:val="105"/>
          <w:sz w:val="19"/>
        </w:rPr>
        <w:t>расчет и присвоение российских и международных рейтингов участников</w:t>
      </w:r>
      <w:r w:rsidRPr="00357F1C">
        <w:rPr>
          <w:spacing w:val="7"/>
          <w:w w:val="105"/>
          <w:sz w:val="19"/>
        </w:rPr>
        <w:t xml:space="preserve"> </w:t>
      </w:r>
      <w:r w:rsidRPr="00357F1C">
        <w:rPr>
          <w:w w:val="105"/>
          <w:sz w:val="19"/>
        </w:rPr>
        <w:t>Соревнования;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 w:line="252" w:lineRule="auto"/>
        <w:ind w:left="517" w:right="176" w:hanging="284"/>
        <w:jc w:val="both"/>
        <w:rPr>
          <w:sz w:val="19"/>
        </w:rPr>
      </w:pPr>
      <w:r w:rsidRPr="00357F1C">
        <w:rPr>
          <w:w w:val="105"/>
          <w:sz w:val="19"/>
        </w:rPr>
        <w:t>рассмотрение вопросов, связанных с нарушением порядка проведения соревнования, обжалованием соответствующих решений, разрешение конфликтных ситуаций по вопросам спортивной̆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деятельности;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" w:line="252" w:lineRule="auto"/>
        <w:ind w:left="517" w:right="176" w:hanging="284"/>
        <w:jc w:val="both"/>
        <w:rPr>
          <w:sz w:val="19"/>
        </w:rPr>
      </w:pPr>
      <w:r w:rsidRPr="00357F1C">
        <w:rPr>
          <w:w w:val="105"/>
          <w:sz w:val="19"/>
        </w:rPr>
        <w:t>организация системы учета данных о спортсменах, занимающихся видом спорта «шахматы», и выдача документов, удостоверяющих принадлежность к физкультурно- спортивной̆ или иной̆ организации и спортивную квалификацию спортсменов, в порядке, определяемом федеральным органом исполнительной̆ власти в области физической̆ культуры и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спорта;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4" w:line="256" w:lineRule="auto"/>
        <w:ind w:left="517" w:right="178" w:hanging="284"/>
        <w:jc w:val="both"/>
        <w:rPr>
          <w:sz w:val="19"/>
        </w:rPr>
      </w:pPr>
      <w:r w:rsidRPr="00357F1C">
        <w:rPr>
          <w:w w:val="105"/>
          <w:sz w:val="19"/>
        </w:rPr>
        <w:t>исполнение требований законодательства Российской Федерации, включая налоговое законодательство, законодательство о бухгалтерском учете, законодательство о социальном</w:t>
      </w:r>
      <w:r w:rsidRPr="00357F1C">
        <w:rPr>
          <w:spacing w:val="7"/>
          <w:w w:val="105"/>
          <w:sz w:val="19"/>
        </w:rPr>
        <w:t xml:space="preserve"> </w:t>
      </w:r>
      <w:r w:rsidRPr="00357F1C">
        <w:rPr>
          <w:w w:val="105"/>
          <w:sz w:val="19"/>
        </w:rPr>
        <w:t>обеспечении;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22"/>
        </w:rPr>
      </w:pPr>
    </w:p>
    <w:p w:rsidR="00DB6F50" w:rsidRPr="00357F1C" w:rsidRDefault="00DB6F50" w:rsidP="00DB6F50">
      <w:pPr>
        <w:pStyle w:val="a3"/>
        <w:spacing w:before="6"/>
        <w:rPr>
          <w:rFonts w:ascii="Times New Roman" w:hAnsi="Times New Roman" w:cs="Times New Roman"/>
          <w:sz w:val="21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Перечень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на обработку которых дается согласие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3"/>
        <w:spacing w:before="8"/>
        <w:rPr>
          <w:rFonts w:ascii="Times New Roman" w:hAnsi="Times New Roman" w:cs="Times New Roman"/>
          <w:b/>
          <w:i/>
          <w:sz w:val="25"/>
        </w:r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ind w:left="517" w:hanging="285"/>
        <w:rPr>
          <w:sz w:val="19"/>
        </w:rPr>
      </w:pPr>
      <w:r w:rsidRPr="00357F1C">
        <w:rPr>
          <w:w w:val="105"/>
          <w:sz w:val="19"/>
        </w:rPr>
        <w:t>фамилия, имя, отчество субъекта персональных</w:t>
      </w:r>
      <w:r w:rsidRPr="00357F1C">
        <w:rPr>
          <w:spacing w:val="5"/>
          <w:w w:val="105"/>
          <w:sz w:val="19"/>
        </w:rPr>
        <w:t xml:space="preserve"> </w:t>
      </w:r>
      <w:r w:rsidRPr="00357F1C">
        <w:rPr>
          <w:w w:val="105"/>
          <w:sz w:val="19"/>
        </w:rPr>
        <w:t>данных;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"/>
        <w:ind w:left="517" w:hanging="285"/>
        <w:rPr>
          <w:sz w:val="19"/>
        </w:rPr>
      </w:pPr>
      <w:r w:rsidRPr="00357F1C">
        <w:rPr>
          <w:w w:val="105"/>
          <w:sz w:val="19"/>
        </w:rPr>
        <w:t>дата рождения;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фамилия, имя, отчество законного представителя субъекта персональных</w:t>
      </w:r>
      <w:r w:rsidRPr="00357F1C">
        <w:rPr>
          <w:spacing w:val="6"/>
          <w:w w:val="105"/>
          <w:sz w:val="19"/>
        </w:rPr>
        <w:t xml:space="preserve"> </w:t>
      </w:r>
      <w:r w:rsidRPr="00357F1C">
        <w:rPr>
          <w:w w:val="105"/>
          <w:sz w:val="19"/>
        </w:rPr>
        <w:t>данных;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пол;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адрес регистрации (прописки), почтовый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адрес;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3"/>
        <w:ind w:left="517" w:hanging="285"/>
        <w:rPr>
          <w:sz w:val="19"/>
        </w:rPr>
      </w:pPr>
      <w:r w:rsidRPr="00357F1C">
        <w:rPr>
          <w:w w:val="105"/>
          <w:sz w:val="19"/>
        </w:rPr>
        <w:t>контактные данные (номер телефона, адрес электронной</w:t>
      </w:r>
      <w:r w:rsidRPr="00357F1C">
        <w:rPr>
          <w:spacing w:val="3"/>
          <w:w w:val="105"/>
          <w:sz w:val="19"/>
        </w:rPr>
        <w:t xml:space="preserve"> </w:t>
      </w:r>
      <w:r w:rsidRPr="00357F1C">
        <w:rPr>
          <w:w w:val="105"/>
          <w:sz w:val="19"/>
        </w:rPr>
        <w:t>почты);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данные документа, удостоверяющего</w:t>
      </w:r>
      <w:r w:rsidRPr="00357F1C">
        <w:rPr>
          <w:spacing w:val="2"/>
          <w:w w:val="105"/>
          <w:sz w:val="19"/>
        </w:rPr>
        <w:t xml:space="preserve"> </w:t>
      </w:r>
      <w:r w:rsidRPr="00357F1C">
        <w:rPr>
          <w:w w:val="105"/>
          <w:sz w:val="19"/>
        </w:rPr>
        <w:t>личность;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"/>
        <w:ind w:left="517" w:hanging="285"/>
        <w:rPr>
          <w:sz w:val="19"/>
        </w:rPr>
      </w:pPr>
      <w:r w:rsidRPr="00357F1C">
        <w:rPr>
          <w:w w:val="105"/>
          <w:sz w:val="19"/>
        </w:rPr>
        <w:t>данные документов, удостоверяющих личность и полномочия законного</w:t>
      </w:r>
      <w:r w:rsidRPr="00357F1C">
        <w:rPr>
          <w:spacing w:val="3"/>
          <w:w w:val="105"/>
          <w:sz w:val="19"/>
        </w:rPr>
        <w:t xml:space="preserve"> </w:t>
      </w:r>
      <w:r w:rsidRPr="00357F1C">
        <w:rPr>
          <w:w w:val="105"/>
          <w:sz w:val="19"/>
        </w:rPr>
        <w:t>представителя;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фотография;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номер полиса обязательного медицинского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страхования;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идентификационный номер Федерации шахмат России</w:t>
      </w:r>
      <w:r w:rsidRPr="00357F1C">
        <w:rPr>
          <w:spacing w:val="6"/>
          <w:w w:val="105"/>
          <w:sz w:val="19"/>
        </w:rPr>
        <w:t xml:space="preserve"> </w:t>
      </w:r>
      <w:r w:rsidRPr="00357F1C">
        <w:rPr>
          <w:w w:val="105"/>
          <w:sz w:val="19"/>
        </w:rPr>
        <w:t>(ФШР);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7"/>
        <w:ind w:left="517" w:hanging="285"/>
        <w:rPr>
          <w:sz w:val="19"/>
        </w:rPr>
      </w:pPr>
      <w:r w:rsidRPr="00357F1C">
        <w:rPr>
          <w:w w:val="105"/>
          <w:sz w:val="19"/>
        </w:rPr>
        <w:t>идентификационный номер Международной̆ шахматной федерации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(ФИДЕ).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</w:rPr>
      </w:pP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line="252" w:lineRule="auto"/>
        <w:ind w:left="233" w:right="177"/>
        <w:jc w:val="both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Перечень действий с персональными данными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на совершение которых дается согласие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общее описание используемых Оператором способов обработки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b/>
          <w:i/>
          <w:sz w:val="20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Персональные данные будут обрабатываться Оператором следующими способами:</w:t>
      </w: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5"/>
        </w:r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ind w:left="517" w:hanging="285"/>
        <w:rPr>
          <w:sz w:val="19"/>
        </w:rPr>
      </w:pPr>
      <w:r w:rsidRPr="00357F1C">
        <w:rPr>
          <w:w w:val="105"/>
          <w:sz w:val="19"/>
        </w:rPr>
        <w:t>сбор;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"/>
        <w:ind w:left="517" w:hanging="285"/>
        <w:rPr>
          <w:sz w:val="19"/>
        </w:rPr>
      </w:pPr>
      <w:r w:rsidRPr="00357F1C">
        <w:rPr>
          <w:w w:val="105"/>
          <w:sz w:val="19"/>
        </w:rPr>
        <w:t>запись;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уточнение (обновление,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изменение);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систематизация;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накопление;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хранение;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использование;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обезличивание;</w:t>
      </w:r>
    </w:p>
    <w:p w:rsidR="00DB6F50" w:rsidRPr="00357F1C" w:rsidRDefault="00DB6F50" w:rsidP="00DB6F50">
      <w:pPr>
        <w:rPr>
          <w:rFonts w:ascii="Times New Roman" w:hAnsi="Times New Roman" w:cs="Times New Roman"/>
          <w:sz w:val="19"/>
        </w:rPr>
        <w:sectPr w:rsidR="00DB6F50" w:rsidRPr="00357F1C">
          <w:pgSz w:w="11900" w:h="16840"/>
          <w:pgMar w:top="1060" w:right="240" w:bottom="280" w:left="760" w:header="720" w:footer="720" w:gutter="0"/>
          <w:cols w:space="720"/>
        </w:sect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8"/>
        <w:ind w:left="517" w:hanging="285"/>
        <w:rPr>
          <w:sz w:val="19"/>
        </w:rPr>
      </w:pPr>
      <w:r w:rsidRPr="00357F1C">
        <w:rPr>
          <w:w w:val="105"/>
          <w:sz w:val="19"/>
        </w:rPr>
        <w:lastRenderedPageBreak/>
        <w:t>удаление;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7"/>
        <w:ind w:left="517" w:hanging="285"/>
        <w:rPr>
          <w:sz w:val="19"/>
        </w:rPr>
      </w:pPr>
      <w:r w:rsidRPr="00357F1C">
        <w:rPr>
          <w:w w:val="105"/>
          <w:sz w:val="19"/>
        </w:rPr>
        <w:t>уничтожение.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</w:rPr>
      </w:pP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В отношении персональных данных субъекта персональных данных:</w:t>
      </w: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5"/>
        </w:r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ind w:left="517" w:hanging="285"/>
        <w:rPr>
          <w:sz w:val="19"/>
        </w:rPr>
      </w:pPr>
      <w:r w:rsidRPr="00357F1C">
        <w:rPr>
          <w:w w:val="105"/>
          <w:sz w:val="19"/>
        </w:rPr>
        <w:t>фамилия, имя,</w:t>
      </w:r>
      <w:r w:rsidRPr="00357F1C">
        <w:rPr>
          <w:spacing w:val="1"/>
          <w:w w:val="105"/>
          <w:sz w:val="19"/>
        </w:rPr>
        <w:t xml:space="preserve"> </w:t>
      </w:r>
      <w:r w:rsidRPr="00357F1C">
        <w:rPr>
          <w:w w:val="105"/>
          <w:sz w:val="19"/>
        </w:rPr>
        <w:t>отчество;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7"/>
        <w:ind w:left="517" w:hanging="285"/>
        <w:rPr>
          <w:sz w:val="19"/>
        </w:rPr>
      </w:pPr>
      <w:r w:rsidRPr="00357F1C">
        <w:rPr>
          <w:w w:val="105"/>
          <w:sz w:val="19"/>
        </w:rPr>
        <w:t>дата рождения;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пол;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страна, город</w:t>
      </w:r>
      <w:r w:rsidRPr="00357F1C">
        <w:rPr>
          <w:spacing w:val="2"/>
          <w:w w:val="105"/>
          <w:sz w:val="19"/>
        </w:rPr>
        <w:t xml:space="preserve"> </w:t>
      </w:r>
      <w:r w:rsidRPr="00357F1C">
        <w:rPr>
          <w:w w:val="105"/>
          <w:sz w:val="19"/>
        </w:rPr>
        <w:t>проживания;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фотография;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идентификационный номер Федерации шахмат России</w:t>
      </w:r>
      <w:r w:rsidRPr="00357F1C">
        <w:rPr>
          <w:spacing w:val="6"/>
          <w:w w:val="105"/>
          <w:sz w:val="19"/>
        </w:rPr>
        <w:t xml:space="preserve"> </w:t>
      </w:r>
      <w:r w:rsidRPr="00357F1C">
        <w:rPr>
          <w:w w:val="105"/>
          <w:sz w:val="19"/>
        </w:rPr>
        <w:t>(ФШР);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7"/>
        <w:ind w:left="517" w:hanging="285"/>
        <w:rPr>
          <w:sz w:val="19"/>
        </w:rPr>
      </w:pPr>
      <w:r w:rsidRPr="00357F1C">
        <w:rPr>
          <w:w w:val="105"/>
          <w:sz w:val="19"/>
        </w:rPr>
        <w:t>идентификационный номер Международной̆ федерации шахмат</w:t>
      </w:r>
      <w:r w:rsidRPr="00357F1C">
        <w:rPr>
          <w:spacing w:val="4"/>
          <w:w w:val="105"/>
          <w:sz w:val="19"/>
        </w:rPr>
        <w:t xml:space="preserve"> </w:t>
      </w:r>
      <w:r w:rsidRPr="00357F1C">
        <w:rPr>
          <w:w w:val="105"/>
          <w:sz w:val="19"/>
        </w:rPr>
        <w:t>(ФИДЕ).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</w:rPr>
      </w:pP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Оператор будет использовать дополнительно к вышеперечисленным следующие способы обработки:</w:t>
      </w: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5"/>
        </w:rPr>
      </w:pP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ind w:left="517" w:hanging="285"/>
        <w:rPr>
          <w:sz w:val="19"/>
        </w:rPr>
      </w:pPr>
      <w:r w:rsidRPr="00357F1C">
        <w:rPr>
          <w:w w:val="105"/>
          <w:sz w:val="19"/>
        </w:rPr>
        <w:t>распространение;</w:t>
      </w:r>
    </w:p>
    <w:p w:rsidR="00DB6F50" w:rsidRPr="00357F1C" w:rsidRDefault="00DB6F50" w:rsidP="00DB6F50">
      <w:pPr>
        <w:pStyle w:val="a5"/>
        <w:numPr>
          <w:ilvl w:val="0"/>
          <w:numId w:val="1"/>
        </w:numPr>
        <w:tabs>
          <w:tab w:val="left" w:pos="518"/>
        </w:tabs>
        <w:spacing w:before="12"/>
        <w:ind w:left="517" w:hanging="285"/>
        <w:rPr>
          <w:sz w:val="19"/>
        </w:rPr>
      </w:pPr>
      <w:r w:rsidRPr="00357F1C">
        <w:rPr>
          <w:w w:val="105"/>
          <w:sz w:val="19"/>
        </w:rPr>
        <w:t>трансграничная передача.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</w:rPr>
      </w:pP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В отношении этой группы персональных данных законный представитель Субъекта персональных данных дает согласие ФШР и ФИДЕ на включение их в общедоступные источники.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</w:r>
    </w:p>
    <w:p w:rsidR="00DB6F50" w:rsidRPr="00357F1C" w:rsidRDefault="00DB6F50" w:rsidP="00DB6F50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spacing w:line="252" w:lineRule="auto"/>
        <w:ind w:left="233" w:right="290"/>
        <w:rPr>
          <w:rFonts w:ascii="Times New Roman" w:hAnsi="Times New Roman" w:cs="Times New Roman"/>
          <w:b/>
          <w:i/>
          <w:sz w:val="19"/>
        </w:rPr>
      </w:pPr>
      <w:r w:rsidRPr="00357F1C">
        <w:rPr>
          <w:rFonts w:ascii="Times New Roman" w:hAnsi="Times New Roman" w:cs="Times New Roman"/>
          <w:b/>
          <w:w w:val="105"/>
          <w:sz w:val="19"/>
        </w:rPr>
        <w:t>Срок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в течение которого действует согласие Субъекта персональных данных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а также способ его отзыва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 xml:space="preserve">, </w:t>
      </w:r>
      <w:r w:rsidRPr="00357F1C">
        <w:rPr>
          <w:rFonts w:ascii="Times New Roman" w:hAnsi="Times New Roman" w:cs="Times New Roman"/>
          <w:b/>
          <w:w w:val="105"/>
          <w:sz w:val="19"/>
        </w:rPr>
        <w:t>если</w:t>
      </w:r>
      <w:r w:rsidRPr="00357F1C">
        <w:rPr>
          <w:rFonts w:ascii="Times New Roman" w:hAnsi="Times New Roman" w:cs="Times New Roman"/>
          <w:b/>
          <w:spacing w:val="49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b/>
          <w:w w:val="105"/>
          <w:sz w:val="19"/>
        </w:rPr>
        <w:t>иное не установлено федеральным</w:t>
      </w:r>
      <w:r w:rsidRPr="00357F1C">
        <w:rPr>
          <w:rFonts w:ascii="Times New Roman" w:hAnsi="Times New Roman" w:cs="Times New Roman"/>
          <w:b/>
          <w:spacing w:val="5"/>
          <w:w w:val="105"/>
          <w:sz w:val="19"/>
        </w:rPr>
        <w:t xml:space="preserve"> </w:t>
      </w:r>
      <w:r w:rsidRPr="00357F1C">
        <w:rPr>
          <w:rFonts w:ascii="Times New Roman" w:hAnsi="Times New Roman" w:cs="Times New Roman"/>
          <w:b/>
          <w:w w:val="105"/>
          <w:sz w:val="19"/>
        </w:rPr>
        <w:t>законом</w:t>
      </w:r>
      <w:r w:rsidRPr="00357F1C">
        <w:rPr>
          <w:rFonts w:ascii="Times New Roman" w:hAnsi="Times New Roman" w:cs="Times New Roman"/>
          <w:b/>
          <w:i/>
          <w:w w:val="105"/>
          <w:sz w:val="19"/>
        </w:rPr>
        <w:t>:</w:t>
      </w:r>
    </w:p>
    <w:p w:rsidR="00DB6F50" w:rsidRPr="00357F1C" w:rsidRDefault="00DB6F50" w:rsidP="00DB6F50">
      <w:pPr>
        <w:pStyle w:val="a3"/>
        <w:spacing w:before="2"/>
        <w:rPr>
          <w:rFonts w:ascii="Times New Roman" w:hAnsi="Times New Roman" w:cs="Times New Roman"/>
          <w:b/>
          <w:i/>
          <w:sz w:val="20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:rsidR="00DB6F50" w:rsidRPr="00357F1C" w:rsidRDefault="00DB6F50" w:rsidP="00DB6F50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DB6F50" w:rsidRPr="00357F1C" w:rsidRDefault="00DB6F50" w:rsidP="00DB6F50">
      <w:pPr>
        <w:spacing w:line="252" w:lineRule="auto"/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5"/>
          <w:sz w:val="19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:rsidR="00DB6F50" w:rsidRPr="00357F1C" w:rsidRDefault="00DB6F50" w:rsidP="00DB6F50">
      <w:pPr>
        <w:pStyle w:val="a3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DB6F50" w:rsidRPr="00357F1C" w:rsidRDefault="00DB6F50" w:rsidP="00DB6F50">
      <w:pPr>
        <w:tabs>
          <w:tab w:val="left" w:pos="3833"/>
          <w:tab w:val="left" w:pos="5439"/>
          <w:tab w:val="left" w:pos="8294"/>
          <w:tab w:val="left" w:pos="8794"/>
          <w:tab w:val="left" w:pos="9744"/>
          <w:tab w:val="left" w:pos="10394"/>
        </w:tabs>
        <w:ind w:left="233"/>
        <w:rPr>
          <w:rFonts w:ascii="Times New Roman" w:hAnsi="Times New Roman" w:cs="Times New Roman"/>
          <w:sz w:val="19"/>
        </w:rPr>
      </w:pPr>
      <w:r w:rsidRPr="00357F1C">
        <w:rPr>
          <w:rFonts w:ascii="Times New Roman" w:hAnsi="Times New Roman" w:cs="Times New Roman"/>
          <w:w w:val="103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sz w:val="19"/>
          <w:u w:val="single"/>
        </w:rPr>
        <w:tab/>
      </w:r>
      <w:r w:rsidRPr="00357F1C">
        <w:rPr>
          <w:rFonts w:ascii="Times New Roman" w:hAnsi="Times New Roman" w:cs="Times New Roman"/>
          <w:sz w:val="19"/>
        </w:rPr>
        <w:t xml:space="preserve">  </w:t>
      </w:r>
      <w:r w:rsidRPr="00357F1C">
        <w:rPr>
          <w:rFonts w:ascii="Times New Roman" w:hAnsi="Times New Roman" w:cs="Times New Roman"/>
          <w:spacing w:val="7"/>
          <w:sz w:val="19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</w:rPr>
        <w:t>/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/</w:t>
      </w:r>
      <w:proofErr w:type="gramStart"/>
      <w:r w:rsidRPr="00357F1C">
        <w:rPr>
          <w:rFonts w:ascii="Times New Roman" w:hAnsi="Times New Roman" w:cs="Times New Roman"/>
          <w:w w:val="105"/>
          <w:sz w:val="19"/>
        </w:rPr>
        <w:tab/>
        <w:t>«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proofErr w:type="gramEnd"/>
      <w:r w:rsidRPr="00357F1C">
        <w:rPr>
          <w:rFonts w:ascii="Times New Roman" w:hAnsi="Times New Roman" w:cs="Times New Roman"/>
          <w:w w:val="105"/>
          <w:sz w:val="19"/>
        </w:rPr>
        <w:t>»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20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357F1C">
        <w:rPr>
          <w:rFonts w:ascii="Times New Roman" w:hAnsi="Times New Roman" w:cs="Times New Roman"/>
          <w:w w:val="105"/>
          <w:sz w:val="19"/>
          <w:u w:val="single"/>
        </w:rPr>
        <w:tab/>
      </w:r>
      <w:r w:rsidRPr="00357F1C">
        <w:rPr>
          <w:rFonts w:ascii="Times New Roman" w:hAnsi="Times New Roman" w:cs="Times New Roman"/>
          <w:w w:val="105"/>
          <w:sz w:val="19"/>
        </w:rPr>
        <w:t>г.</w:t>
      </w:r>
    </w:p>
    <w:p w:rsidR="00F52031" w:rsidRDefault="00F52031"/>
    <w:sectPr w:rsidR="00F52031">
      <w:pgSz w:w="11900" w:h="16840"/>
      <w:pgMar w:top="1060" w:right="2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6720"/>
    <w:multiLevelType w:val="hybridMultilevel"/>
    <w:tmpl w:val="138A13DA"/>
    <w:lvl w:ilvl="0" w:tplc="D69A6AF8">
      <w:numFmt w:val="bullet"/>
      <w:lvlText w:val=""/>
      <w:lvlJc w:val="left"/>
      <w:pPr>
        <w:ind w:left="593" w:hanging="360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4900EADA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3CC4A98C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13BED002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9242650C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054C75D2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7744F888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3372E55E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F676BA9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50"/>
    <w:rsid w:val="00DB6F50"/>
    <w:rsid w:val="00F5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FB7"/>
  <w15:chartTrackingRefBased/>
  <w15:docId w15:val="{3D369B7F-465B-410D-8E30-3AA341EE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6F5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6F50"/>
    <w:rPr>
      <w:rFonts w:ascii="Arial" w:eastAsia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DB6F50"/>
    <w:pPr>
      <w:ind w:left="517" w:hanging="28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2020-10-21T08:14:00Z</dcterms:created>
  <dcterms:modified xsi:type="dcterms:W3CDTF">2020-10-21T08:17:00Z</dcterms:modified>
</cp:coreProperties>
</file>